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75242" w14:textId="29CC07B7" w:rsidR="00297435" w:rsidRDefault="00804AF4">
      <w:pPr>
        <w:jc w:val="center"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/>
          <w:b/>
          <w:sz w:val="28"/>
          <w:szCs w:val="28"/>
        </w:rPr>
        <w:t>11</w:t>
      </w:r>
      <w:r w:rsidR="00B85ED8">
        <w:rPr>
          <w:rFonts w:ascii="標楷體" w:eastAsia="標楷體" w:hAnsi="標楷體" w:cs="標楷體" w:hint="eastAsia"/>
          <w:b/>
          <w:sz w:val="28"/>
          <w:szCs w:val="28"/>
        </w:rPr>
        <w:t>5</w:t>
      </w:r>
      <w:r>
        <w:rPr>
          <w:rFonts w:ascii="標楷體" w:eastAsia="標楷體" w:hAnsi="標楷體" w:cs="標楷體"/>
          <w:b/>
          <w:sz w:val="28"/>
          <w:szCs w:val="28"/>
        </w:rPr>
        <w:t>年度 基隆教師/教保服務人員支持方案：</w:t>
      </w:r>
      <w:r w:rsidR="009A4869">
        <w:rPr>
          <w:rFonts w:ascii="標楷體" w:eastAsia="標楷體" w:hAnsi="標楷體" w:cs="標楷體" w:hint="eastAsia"/>
          <w:b/>
          <w:sz w:val="28"/>
          <w:szCs w:val="28"/>
        </w:rPr>
        <w:t>11月</w:t>
      </w:r>
      <w:r>
        <w:rPr>
          <w:rFonts w:ascii="標楷體" w:eastAsia="標楷體" w:hAnsi="標楷體" w:cs="標楷體"/>
          <w:b/>
          <w:sz w:val="28"/>
          <w:szCs w:val="28"/>
        </w:rPr>
        <w:t>實體工作坊一覽表</w:t>
      </w:r>
    </w:p>
    <w:p w14:paraId="136C4565" w14:textId="77777777" w:rsidR="00804AF4" w:rsidRDefault="00804AF4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tbl>
      <w:tblPr>
        <w:tblStyle w:val="ad"/>
        <w:tblW w:w="1091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8"/>
        <w:gridCol w:w="1418"/>
        <w:gridCol w:w="2947"/>
        <w:gridCol w:w="4707"/>
      </w:tblGrid>
      <w:tr w:rsidR="00297435" w14:paraId="068FB9FC" w14:textId="77777777" w:rsidTr="00B85ED8">
        <w:trPr>
          <w:jc w:val="center"/>
        </w:trPr>
        <w:tc>
          <w:tcPr>
            <w:tcW w:w="1838" w:type="dxa"/>
            <w:shd w:val="clear" w:color="auto" w:fill="FFFFFF"/>
          </w:tcPr>
          <w:p w14:paraId="18DB989A" w14:textId="77777777" w:rsidR="00297435" w:rsidRDefault="00804AF4" w:rsidP="009A486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舉辦日期</w:t>
            </w:r>
          </w:p>
        </w:tc>
        <w:tc>
          <w:tcPr>
            <w:tcW w:w="1418" w:type="dxa"/>
            <w:shd w:val="clear" w:color="auto" w:fill="FFFFFF"/>
          </w:tcPr>
          <w:p w14:paraId="3B7A11A1" w14:textId="77777777" w:rsidR="00297435" w:rsidRDefault="00804AF4" w:rsidP="009A486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帶領者</w:t>
            </w:r>
          </w:p>
        </w:tc>
        <w:tc>
          <w:tcPr>
            <w:tcW w:w="2947" w:type="dxa"/>
            <w:shd w:val="clear" w:color="auto" w:fill="FFFFFF"/>
          </w:tcPr>
          <w:p w14:paraId="5503247B" w14:textId="77777777" w:rsidR="00297435" w:rsidRDefault="00804AF4" w:rsidP="009A486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主題</w:t>
            </w:r>
          </w:p>
        </w:tc>
        <w:tc>
          <w:tcPr>
            <w:tcW w:w="4707" w:type="dxa"/>
            <w:shd w:val="clear" w:color="auto" w:fill="FFFFFF"/>
          </w:tcPr>
          <w:p w14:paraId="749B5819" w14:textId="77777777" w:rsidR="00297435" w:rsidRDefault="00804AF4" w:rsidP="009A486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報名相關事項</w:t>
            </w:r>
          </w:p>
        </w:tc>
      </w:tr>
      <w:tr w:rsidR="00297435" w14:paraId="21FC137A" w14:textId="77777777" w:rsidTr="00B85ED8">
        <w:trPr>
          <w:jc w:val="center"/>
        </w:trPr>
        <w:tc>
          <w:tcPr>
            <w:tcW w:w="1838" w:type="dxa"/>
            <w:shd w:val="clear" w:color="auto" w:fill="E2EFD9"/>
            <w:vAlign w:val="center"/>
          </w:tcPr>
          <w:p w14:paraId="52DEB89C" w14:textId="490742B7" w:rsidR="00297435" w:rsidRDefault="009A486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11/</w:t>
            </w:r>
            <w:r w:rsidR="00D2712B">
              <w:rPr>
                <w:rFonts w:ascii="標楷體" w:eastAsia="標楷體" w:hAnsi="標楷體" w:cs="標楷體" w:hint="eastAsia"/>
              </w:rPr>
              <w:t>07</w:t>
            </w:r>
            <w:r w:rsidR="00804AF4">
              <w:rPr>
                <w:rFonts w:ascii="標楷體" w:eastAsia="標楷體" w:hAnsi="標楷體" w:cs="標楷體"/>
              </w:rPr>
              <w:t>(</w:t>
            </w:r>
            <w:r w:rsidR="00B85ED8">
              <w:rPr>
                <w:rFonts w:ascii="標楷體" w:eastAsia="標楷體" w:hAnsi="標楷體" w:cs="標楷體" w:hint="eastAsia"/>
              </w:rPr>
              <w:t>六</w:t>
            </w:r>
            <w:r w:rsidR="00804AF4">
              <w:rPr>
                <w:rFonts w:ascii="標楷體" w:eastAsia="標楷體" w:hAnsi="標楷體" w:cs="標楷體"/>
              </w:rPr>
              <w:t>)</w:t>
            </w:r>
          </w:p>
          <w:p w14:paraId="455D1E20" w14:textId="668A2575" w:rsidR="00297435" w:rsidRDefault="00804AF4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09:</w:t>
            </w:r>
            <w:r w:rsidR="00D2712B">
              <w:rPr>
                <w:rFonts w:ascii="標楷體" w:eastAsia="標楷體" w:hAnsi="標楷體" w:cs="標楷體" w:hint="eastAsia"/>
                <w:color w:val="000000"/>
              </w:rPr>
              <w:t>3</w:t>
            </w:r>
            <w:r>
              <w:rPr>
                <w:rFonts w:ascii="標楷體" w:eastAsia="標楷體" w:hAnsi="標楷體" w:cs="標楷體"/>
                <w:color w:val="000000"/>
              </w:rPr>
              <w:t>0-12:</w:t>
            </w:r>
            <w:r w:rsidR="00D2712B">
              <w:rPr>
                <w:rFonts w:ascii="標楷體" w:eastAsia="標楷體" w:hAnsi="標楷體" w:cs="標楷體" w:hint="eastAsia"/>
                <w:color w:val="000000"/>
              </w:rPr>
              <w:t>3</w:t>
            </w:r>
            <w:r>
              <w:rPr>
                <w:rFonts w:ascii="標楷體" w:eastAsia="標楷體" w:hAnsi="標楷體" w:cs="標楷體"/>
                <w:color w:val="000000"/>
              </w:rPr>
              <w:t>0</w:t>
            </w:r>
          </w:p>
        </w:tc>
        <w:tc>
          <w:tcPr>
            <w:tcW w:w="1418" w:type="dxa"/>
            <w:shd w:val="clear" w:color="auto" w:fill="E2EFD9"/>
            <w:vAlign w:val="center"/>
          </w:tcPr>
          <w:p w14:paraId="76F435B7" w14:textId="03796DB6" w:rsidR="00D2712B" w:rsidRPr="009A4869" w:rsidRDefault="00D2712B" w:rsidP="00D2712B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曾永富</w:t>
            </w:r>
          </w:p>
          <w:p w14:paraId="25F1E9C9" w14:textId="11BDB794" w:rsidR="00297435" w:rsidRDefault="00D2712B" w:rsidP="00D2712B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社工</w:t>
            </w:r>
            <w:r>
              <w:rPr>
                <w:rFonts w:ascii="標楷體" w:eastAsia="標楷體" w:hAnsi="標楷體" w:cs="標楷體"/>
              </w:rPr>
              <w:t>師</w:t>
            </w:r>
          </w:p>
        </w:tc>
        <w:tc>
          <w:tcPr>
            <w:tcW w:w="2947" w:type="dxa"/>
            <w:shd w:val="clear" w:color="auto" w:fill="E2EFD9"/>
            <w:vAlign w:val="center"/>
          </w:tcPr>
          <w:p w14:paraId="4CA27F96" w14:textId="18EE5791" w:rsidR="00297435" w:rsidRPr="009A4869" w:rsidRDefault="00D2712B">
            <w:pPr>
              <w:jc w:val="both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9A4869">
              <w:rPr>
                <w:rFonts w:ascii="標楷體" w:eastAsia="標楷體" w:hAnsi="標楷體" w:cs="標楷體"/>
                <w:sz w:val="26"/>
                <w:szCs w:val="26"/>
              </w:rPr>
              <w:t>擁抱完整的自己——完形取向內在整合工作坊</w:t>
            </w:r>
          </w:p>
        </w:tc>
        <w:tc>
          <w:tcPr>
            <w:tcW w:w="4707" w:type="dxa"/>
            <w:shd w:val="clear" w:color="auto" w:fill="E2EFD9"/>
          </w:tcPr>
          <w:p w14:paraId="110586D8" w14:textId="4F37B6EA" w:rsidR="00297435" w:rsidRDefault="00804AF4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地點：</w:t>
            </w:r>
            <w:r w:rsidR="00B85ED8">
              <w:rPr>
                <w:rFonts w:ascii="標楷體" w:eastAsia="標楷體" w:hAnsi="標楷體" w:cs="標楷體"/>
              </w:rPr>
              <w:t>基隆市</w:t>
            </w:r>
            <w:r w:rsidR="00B85ED8">
              <w:rPr>
                <w:rFonts w:ascii="標楷體" w:eastAsia="標楷體" w:hAnsi="標楷體" w:cs="標楷體" w:hint="eastAsia"/>
              </w:rPr>
              <w:t>教師研習中心</w:t>
            </w:r>
          </w:p>
          <w:p w14:paraId="1C12CEC8" w14:textId="67BF903E" w:rsidR="00297435" w:rsidRDefault="00804AF4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名額限制：2</w:t>
            </w:r>
            <w:r w:rsidR="00B85ED8">
              <w:rPr>
                <w:rFonts w:ascii="標楷體" w:eastAsia="標楷體" w:hAnsi="標楷體" w:cs="標楷體" w:hint="eastAsia"/>
              </w:rPr>
              <w:t>5</w:t>
            </w:r>
            <w:r>
              <w:rPr>
                <w:rFonts w:ascii="標楷體" w:eastAsia="標楷體" w:hAnsi="標楷體" w:cs="標楷體"/>
              </w:rPr>
              <w:t>人</w:t>
            </w:r>
          </w:p>
          <w:p w14:paraId="18939EFB" w14:textId="77777777" w:rsidR="00297435" w:rsidRDefault="00804AF4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報名連結：</w:t>
            </w:r>
          </w:p>
          <w:p w14:paraId="7246D23B" w14:textId="10BDF4FB" w:rsidR="00D2712B" w:rsidRPr="00D2712B" w:rsidRDefault="00D2712B">
            <w:pPr>
              <w:jc w:val="both"/>
              <w:rPr>
                <w:rFonts w:ascii="標楷體" w:eastAsia="標楷體" w:hAnsi="標楷體" w:cs="標楷體" w:hint="eastAsia"/>
              </w:rPr>
            </w:pPr>
            <w:hyperlink r:id="rId7" w:history="1">
              <w:r w:rsidRPr="00447E57">
                <w:rPr>
                  <w:rStyle w:val="a5"/>
                  <w:rFonts w:ascii="標楷體" w:eastAsia="標楷體" w:hAnsi="標楷體" w:cs="標楷體"/>
                </w:rPr>
                <w:t>https://forms.gle/VYyMDjn2N8NHsRwXA</w:t>
              </w:r>
            </w:hyperlink>
          </w:p>
        </w:tc>
      </w:tr>
      <w:tr w:rsidR="00297435" w14:paraId="68F069C8" w14:textId="77777777">
        <w:trPr>
          <w:jc w:val="center"/>
        </w:trPr>
        <w:tc>
          <w:tcPr>
            <w:tcW w:w="10910" w:type="dxa"/>
            <w:gridSpan w:val="4"/>
            <w:shd w:val="clear" w:color="auto" w:fill="E2EFD9"/>
          </w:tcPr>
          <w:p w14:paraId="5E83F47A" w14:textId="77777777" w:rsidR="00297435" w:rsidRDefault="00804AF4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簡介：</w:t>
            </w:r>
          </w:p>
          <w:p w14:paraId="56071654" w14:textId="2948CCBC" w:rsidR="00297435" w:rsidRDefault="00D2712B" w:rsidP="009A4869">
            <w:pPr>
              <w:jc w:val="both"/>
              <w:rPr>
                <w:rFonts w:ascii="標楷體" w:eastAsia="標楷體" w:hAnsi="標楷體" w:cs="標楷體"/>
              </w:rPr>
            </w:pPr>
            <w:r w:rsidRPr="009A4869">
              <w:rPr>
                <w:rFonts w:ascii="標楷體" w:eastAsia="標楷體" w:hAnsi="標楷體" w:cs="標楷體"/>
              </w:rPr>
              <w:t>有時</w:t>
            </w:r>
            <w:r>
              <w:rPr>
                <w:rFonts w:ascii="標楷體" w:eastAsia="標楷體" w:hAnsi="標楷體" w:cs="標楷體" w:hint="eastAsia"/>
              </w:rPr>
              <w:t>，</w:t>
            </w:r>
            <w:r w:rsidRPr="009A4869">
              <w:rPr>
                <w:rFonts w:ascii="標楷體" w:eastAsia="標楷體" w:hAnsi="標楷體" w:cs="標楷體"/>
              </w:rPr>
              <w:t>我們會告訴自己要懂得溫柔和善、和藹可親</w:t>
            </w:r>
            <w:r>
              <w:rPr>
                <w:rFonts w:ascii="標楷體" w:eastAsia="標楷體" w:hAnsi="標楷體" w:cs="標楷體" w:hint="eastAsia"/>
              </w:rPr>
              <w:t>，</w:t>
            </w:r>
            <w:r w:rsidRPr="009A4869">
              <w:rPr>
                <w:rFonts w:ascii="標楷體" w:eastAsia="標楷體" w:hAnsi="標楷體" w:cs="標楷體"/>
              </w:rPr>
              <w:t>但心裡面又會不甘願地提醒自己要記得自私自利、保護自己</w:t>
            </w:r>
            <w:r>
              <w:rPr>
                <w:rFonts w:ascii="標楷體" w:eastAsia="標楷體" w:hAnsi="標楷體" w:cs="標楷體" w:hint="eastAsia"/>
              </w:rPr>
              <w:t>，</w:t>
            </w:r>
            <w:r w:rsidRPr="009A4869">
              <w:rPr>
                <w:rFonts w:ascii="標楷體" w:eastAsia="標楷體" w:hAnsi="標楷體" w:cs="標楷體"/>
              </w:rPr>
              <w:t>內在同時有不同的聲音彼此交戰著</w:t>
            </w:r>
            <w:r>
              <w:rPr>
                <w:rFonts w:ascii="標楷體" w:eastAsia="標楷體" w:hAnsi="標楷體" w:cs="標楷體" w:hint="eastAsia"/>
              </w:rPr>
              <w:t>，</w:t>
            </w:r>
            <w:r w:rsidRPr="009A4869">
              <w:rPr>
                <w:rFonts w:ascii="標楷體" w:eastAsia="標楷體" w:hAnsi="標楷體" w:cs="標楷體"/>
              </w:rPr>
              <w:t>「我到底要聽誰的?」「我到底該怎麼辦?」在我們的成長過程中有太多被鼓勵要成為的樣子</w:t>
            </w:r>
            <w:r>
              <w:rPr>
                <w:rFonts w:ascii="標楷體" w:eastAsia="標楷體" w:hAnsi="標楷體" w:cs="標楷體" w:hint="eastAsia"/>
              </w:rPr>
              <w:t>，</w:t>
            </w:r>
            <w:r w:rsidRPr="009A4869">
              <w:rPr>
                <w:rFonts w:ascii="標楷體" w:eastAsia="標楷體" w:hAnsi="標楷體" w:cs="標楷體"/>
              </w:rPr>
              <w:t>應該要堅強、應該要溫柔、應該要大方</w:t>
            </w:r>
            <w:r>
              <w:rPr>
                <w:rFonts w:ascii="標楷體" w:eastAsia="標楷體" w:hAnsi="標楷體" w:cs="標楷體" w:hint="eastAsia"/>
              </w:rPr>
              <w:t>，</w:t>
            </w:r>
            <w:r w:rsidRPr="009A4869">
              <w:rPr>
                <w:rFonts w:ascii="標楷體" w:eastAsia="標楷體" w:hAnsi="標楷體" w:cs="標楷體"/>
              </w:rPr>
              <w:t>應該要...</w:t>
            </w:r>
            <w:r>
              <w:rPr>
                <w:rFonts w:ascii="標楷體" w:eastAsia="標楷體" w:hAnsi="標楷體" w:cs="標楷體" w:hint="eastAsia"/>
              </w:rPr>
              <w:t>...</w:t>
            </w:r>
            <w:r w:rsidRPr="009A4869">
              <w:rPr>
                <w:rFonts w:ascii="標楷體" w:eastAsia="標楷體" w:hAnsi="標楷體" w:cs="標楷體"/>
              </w:rPr>
              <w:t>卻也壓抑和忽視了內心另一端真實的感受。從本工作坊中</w:t>
            </w:r>
            <w:r>
              <w:rPr>
                <w:rFonts w:ascii="標楷體" w:eastAsia="標楷體" w:hAnsi="標楷體" w:cs="標楷體" w:hint="eastAsia"/>
              </w:rPr>
              <w:t>，</w:t>
            </w:r>
            <w:r w:rsidRPr="009A4869">
              <w:rPr>
                <w:rFonts w:ascii="標楷體" w:eastAsia="標楷體" w:hAnsi="標楷體" w:cs="標楷體"/>
              </w:rPr>
              <w:t>將透過不同的完形實驗活動探索自己的兩極特質</w:t>
            </w:r>
            <w:r>
              <w:rPr>
                <w:rFonts w:ascii="標楷體" w:eastAsia="標楷體" w:hAnsi="標楷體" w:cs="標楷體" w:hint="eastAsia"/>
              </w:rPr>
              <w:t>，</w:t>
            </w:r>
            <w:r w:rsidRPr="009A4869">
              <w:rPr>
                <w:rFonts w:ascii="標楷體" w:eastAsia="標楷體" w:hAnsi="標楷體" w:cs="標楷體"/>
              </w:rPr>
              <w:t>透過自我對話</w:t>
            </w:r>
            <w:r>
              <w:rPr>
                <w:rFonts w:ascii="標楷體" w:eastAsia="標楷體" w:hAnsi="標楷體" w:cs="標楷體" w:hint="eastAsia"/>
              </w:rPr>
              <w:t>，</w:t>
            </w:r>
            <w:r w:rsidRPr="009A4869">
              <w:rPr>
                <w:rFonts w:ascii="標楷體" w:eastAsia="標楷體" w:hAnsi="標楷體" w:cs="標楷體"/>
              </w:rPr>
              <w:t>幫助自己成為真正的主人。</w:t>
            </w:r>
          </w:p>
        </w:tc>
      </w:tr>
      <w:tr w:rsidR="00297435" w14:paraId="65B9E15B" w14:textId="77777777" w:rsidTr="00B85ED8">
        <w:trPr>
          <w:jc w:val="center"/>
        </w:trPr>
        <w:tc>
          <w:tcPr>
            <w:tcW w:w="1838" w:type="dxa"/>
            <w:shd w:val="clear" w:color="auto" w:fill="DEEBF6"/>
            <w:vAlign w:val="center"/>
          </w:tcPr>
          <w:p w14:paraId="6A17129E" w14:textId="1A706336" w:rsidR="00297435" w:rsidRDefault="009A486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11/</w:t>
            </w:r>
            <w:r w:rsidR="00D2712B">
              <w:rPr>
                <w:rFonts w:ascii="標楷體" w:eastAsia="標楷體" w:hAnsi="標楷體" w:cs="標楷體" w:hint="eastAsia"/>
              </w:rPr>
              <w:t>07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="00804AF4">
              <w:rPr>
                <w:rFonts w:ascii="標楷體" w:eastAsia="標楷體" w:hAnsi="標楷體" w:cs="標楷體"/>
              </w:rPr>
              <w:t>(</w:t>
            </w:r>
            <w:r w:rsidR="00B85ED8">
              <w:rPr>
                <w:rFonts w:ascii="標楷體" w:eastAsia="標楷體" w:hAnsi="標楷體" w:cs="標楷體" w:hint="eastAsia"/>
              </w:rPr>
              <w:t>六</w:t>
            </w:r>
            <w:r w:rsidR="00804AF4">
              <w:rPr>
                <w:rFonts w:ascii="標楷體" w:eastAsia="標楷體" w:hAnsi="標楷體" w:cs="標楷體"/>
              </w:rPr>
              <w:t>)</w:t>
            </w:r>
          </w:p>
          <w:p w14:paraId="123225FF" w14:textId="77777777" w:rsidR="00297435" w:rsidRDefault="00804AF4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13:30-16:30</w:t>
            </w:r>
          </w:p>
        </w:tc>
        <w:tc>
          <w:tcPr>
            <w:tcW w:w="1418" w:type="dxa"/>
            <w:shd w:val="clear" w:color="auto" w:fill="DEEBF6"/>
            <w:vAlign w:val="center"/>
          </w:tcPr>
          <w:p w14:paraId="64728C99" w14:textId="77777777" w:rsidR="00D2712B" w:rsidRDefault="00D2712B" w:rsidP="00D2712B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馬學顥</w:t>
            </w:r>
          </w:p>
          <w:p w14:paraId="7591B27B" w14:textId="371EC39B" w:rsidR="00297435" w:rsidRDefault="00D2712B" w:rsidP="00D2712B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</w:rPr>
              <w:t>諮商</w:t>
            </w:r>
            <w:r>
              <w:rPr>
                <w:rFonts w:ascii="標楷體" w:eastAsia="標楷體" w:hAnsi="標楷體" w:cs="標楷體"/>
              </w:rPr>
              <w:t>心理師</w:t>
            </w:r>
          </w:p>
        </w:tc>
        <w:tc>
          <w:tcPr>
            <w:tcW w:w="2947" w:type="dxa"/>
            <w:shd w:val="clear" w:color="auto" w:fill="DEEBF6"/>
            <w:vAlign w:val="center"/>
          </w:tcPr>
          <w:p w14:paraId="717901F5" w14:textId="54E2B95F" w:rsidR="00297435" w:rsidRDefault="00D2712B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9A4869">
              <w:rPr>
                <w:rFonts w:ascii="標楷體" w:eastAsia="標楷體" w:hAnsi="標楷體" w:cs="標楷體"/>
                <w:sz w:val="26"/>
                <w:szCs w:val="26"/>
              </w:rPr>
              <w:t>拼出內在平靜：一場關於專注與重組的心理舒壓課</w:t>
            </w:r>
          </w:p>
        </w:tc>
        <w:tc>
          <w:tcPr>
            <w:tcW w:w="4707" w:type="dxa"/>
            <w:shd w:val="clear" w:color="auto" w:fill="DEEBF6"/>
          </w:tcPr>
          <w:p w14:paraId="4A4CF5C9" w14:textId="308FF23B" w:rsidR="00297435" w:rsidRDefault="00804AF4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地點：基隆市</w:t>
            </w:r>
            <w:r w:rsidR="00B85ED8">
              <w:rPr>
                <w:rFonts w:ascii="標楷體" w:eastAsia="標楷體" w:hAnsi="標楷體" w:cs="標楷體" w:hint="eastAsia"/>
              </w:rPr>
              <w:t>教師研習中心</w:t>
            </w:r>
          </w:p>
          <w:p w14:paraId="057DFB83" w14:textId="1D6138EC" w:rsidR="00297435" w:rsidRDefault="00804AF4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名額限制：</w:t>
            </w:r>
            <w:r w:rsidR="009A4869">
              <w:rPr>
                <w:rFonts w:ascii="標楷體" w:eastAsia="標楷體" w:hAnsi="標楷體" w:cs="標楷體" w:hint="eastAsia"/>
              </w:rPr>
              <w:t>25</w:t>
            </w:r>
            <w:r>
              <w:rPr>
                <w:rFonts w:ascii="標楷體" w:eastAsia="標楷體" w:hAnsi="標楷體" w:cs="標楷體"/>
              </w:rPr>
              <w:t>人</w:t>
            </w:r>
          </w:p>
          <w:p w14:paraId="4D267BC0" w14:textId="77777777" w:rsidR="00297435" w:rsidRDefault="00804AF4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報名連結：</w:t>
            </w:r>
          </w:p>
          <w:p w14:paraId="58664034" w14:textId="4E8B1383" w:rsidR="002020DA" w:rsidRPr="002020DA" w:rsidRDefault="002020DA">
            <w:pPr>
              <w:jc w:val="both"/>
              <w:rPr>
                <w:rFonts w:ascii="標楷體" w:eastAsia="標楷體" w:hAnsi="標楷體" w:cs="標楷體" w:hint="eastAsia"/>
              </w:rPr>
            </w:pPr>
            <w:hyperlink r:id="rId8" w:history="1">
              <w:r w:rsidRPr="00447E57">
                <w:rPr>
                  <w:rStyle w:val="a5"/>
                  <w:rFonts w:ascii="標楷體" w:eastAsia="標楷體" w:hAnsi="標楷體" w:cs="標楷體"/>
                </w:rPr>
                <w:t>https://forms.gle/ipHYzyhkbtPc35Lf9</w:t>
              </w:r>
            </w:hyperlink>
          </w:p>
        </w:tc>
      </w:tr>
      <w:tr w:rsidR="00297435" w14:paraId="4AB96CC3" w14:textId="77777777">
        <w:trPr>
          <w:jc w:val="center"/>
        </w:trPr>
        <w:tc>
          <w:tcPr>
            <w:tcW w:w="10910" w:type="dxa"/>
            <w:gridSpan w:val="4"/>
            <w:shd w:val="clear" w:color="auto" w:fill="DEEBF6"/>
          </w:tcPr>
          <w:p w14:paraId="2707516D" w14:textId="77777777" w:rsidR="00297435" w:rsidRDefault="00804AF4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簡介：</w:t>
            </w:r>
          </w:p>
          <w:p w14:paraId="4337B221" w14:textId="2445EAAE" w:rsidR="00297435" w:rsidRDefault="00D2712B">
            <w:pPr>
              <w:jc w:val="both"/>
              <w:rPr>
                <w:rFonts w:ascii="標楷體" w:eastAsia="標楷體" w:hAnsi="標楷體" w:cs="標楷體"/>
              </w:rPr>
            </w:pPr>
            <w:r w:rsidRPr="009A4869">
              <w:rPr>
                <w:rFonts w:ascii="標楷體" w:eastAsia="標楷體" w:hAnsi="標楷體" w:cs="標楷體" w:hint="eastAsia"/>
              </w:rPr>
              <w:t>在忙碌的教職生活中</w:t>
            </w:r>
            <w:r>
              <w:rPr>
                <w:rFonts w:ascii="標楷體" w:eastAsia="標楷體" w:hAnsi="標楷體" w:cs="標楷體" w:hint="eastAsia"/>
              </w:rPr>
              <w:t>，</w:t>
            </w:r>
            <w:r w:rsidRPr="009A4869">
              <w:rPr>
                <w:rFonts w:ascii="標楷體" w:eastAsia="標楷體" w:hAnsi="標楷體" w:cs="標楷體" w:hint="eastAsia"/>
              </w:rPr>
              <w:t>我們的大腦常被無數瑣事佔據。本</w:t>
            </w:r>
            <w:r>
              <w:rPr>
                <w:rFonts w:ascii="標楷體" w:eastAsia="標楷體" w:hAnsi="標楷體" w:cs="標楷體" w:hint="eastAsia"/>
              </w:rPr>
              <w:t>工作坊</w:t>
            </w:r>
            <w:r w:rsidRPr="009A4869">
              <w:rPr>
                <w:rFonts w:ascii="標楷體" w:eastAsia="標楷體" w:hAnsi="標楷體" w:cs="標楷體" w:hint="eastAsia"/>
              </w:rPr>
              <w:t>將帶領老師暫時關閉焦慮</w:t>
            </w:r>
            <w:r>
              <w:rPr>
                <w:rFonts w:ascii="標楷體" w:eastAsia="標楷體" w:hAnsi="標楷體" w:cs="標楷體" w:hint="eastAsia"/>
              </w:rPr>
              <w:t>，</w:t>
            </w:r>
            <w:r w:rsidRPr="009A4869">
              <w:rPr>
                <w:rFonts w:ascii="標楷體" w:eastAsia="標楷體" w:hAnsi="標楷體" w:cs="標楷體" w:hint="eastAsia"/>
              </w:rPr>
              <w:t>進入拼豆的高度專注世界。透過一顆顆豆子的排列</w:t>
            </w:r>
            <w:r>
              <w:rPr>
                <w:rFonts w:ascii="標楷體" w:eastAsia="標楷體" w:hAnsi="標楷體" w:cs="標楷體" w:hint="eastAsia"/>
              </w:rPr>
              <w:t>，</w:t>
            </w:r>
            <w:r w:rsidRPr="009A4869">
              <w:rPr>
                <w:rFonts w:ascii="標楷體" w:eastAsia="標楷體" w:hAnsi="標楷體" w:cs="標楷體" w:hint="eastAsia"/>
              </w:rPr>
              <w:t>我們在方寸之間練習「精準掌控」與「情緒梳理」</w:t>
            </w:r>
            <w:r>
              <w:rPr>
                <w:rFonts w:ascii="標楷體" w:eastAsia="標楷體" w:hAnsi="標楷體" w:cs="標楷體" w:hint="eastAsia"/>
              </w:rPr>
              <w:t>；</w:t>
            </w:r>
            <w:r w:rsidRPr="009A4869">
              <w:rPr>
                <w:rFonts w:ascii="標楷體" w:eastAsia="標楷體" w:hAnsi="標楷體" w:cs="標楷體" w:hint="eastAsia"/>
              </w:rPr>
              <w:t>看著鬆散的色彩在熨燙後凝結成堅固的作品</w:t>
            </w:r>
            <w:r>
              <w:rPr>
                <w:rFonts w:ascii="標楷體" w:eastAsia="標楷體" w:hAnsi="標楷體" w:cs="標楷體" w:hint="eastAsia"/>
              </w:rPr>
              <w:t>，</w:t>
            </w:r>
            <w:r w:rsidRPr="009A4869">
              <w:rPr>
                <w:rFonts w:ascii="標楷體" w:eastAsia="標楷體" w:hAnsi="標楷體" w:cs="標楷體" w:hint="eastAsia"/>
              </w:rPr>
              <w:t>象徵將混亂的壓力重新整合為內在力量。這不只是手工藝</w:t>
            </w:r>
            <w:r>
              <w:rPr>
                <w:rFonts w:ascii="標楷體" w:eastAsia="標楷體" w:hAnsi="標楷體" w:cs="標楷體" w:hint="eastAsia"/>
              </w:rPr>
              <w:t>，</w:t>
            </w:r>
            <w:r w:rsidRPr="009A4869">
              <w:rPr>
                <w:rFonts w:ascii="標楷體" w:eastAsia="標楷體" w:hAnsi="標楷體" w:cs="標楷體" w:hint="eastAsia"/>
              </w:rPr>
              <w:t>更是一場練習找回生活節奏與建立心理界線的視覺與觸覺饗宴</w:t>
            </w:r>
            <w:r>
              <w:rPr>
                <w:rFonts w:ascii="標楷體" w:eastAsia="標楷體" w:hAnsi="標楷體" w:cs="標楷體" w:hint="eastAsia"/>
              </w:rPr>
              <w:t>，</w:t>
            </w:r>
            <w:r w:rsidRPr="009A4869">
              <w:rPr>
                <w:rFonts w:ascii="標楷體" w:eastAsia="標楷體" w:hAnsi="標楷體" w:cs="標楷體" w:hint="eastAsia"/>
              </w:rPr>
              <w:t>邀請老師們在指尖律動中</w:t>
            </w:r>
            <w:r>
              <w:rPr>
                <w:rFonts w:ascii="標楷體" w:eastAsia="標楷體" w:hAnsi="標楷體" w:cs="標楷體" w:hint="eastAsia"/>
              </w:rPr>
              <w:t>，</w:t>
            </w:r>
            <w:r w:rsidRPr="009A4869">
              <w:rPr>
                <w:rFonts w:ascii="標楷體" w:eastAsia="標楷體" w:hAnsi="標楷體" w:cs="標楷體" w:hint="eastAsia"/>
              </w:rPr>
              <w:t>拼出專屬於自己的平靜風景。</w:t>
            </w:r>
          </w:p>
        </w:tc>
      </w:tr>
    </w:tbl>
    <w:p w14:paraId="7A1217C6" w14:textId="77777777" w:rsidR="00297435" w:rsidRDefault="00297435">
      <w:pPr>
        <w:jc w:val="both"/>
        <w:rPr>
          <w:rFonts w:ascii="標楷體" w:eastAsia="標楷體" w:hAnsi="標楷體" w:cs="標楷體"/>
        </w:rPr>
      </w:pPr>
    </w:p>
    <w:p w14:paraId="23B2B2A6" w14:textId="6A0C69F5" w:rsidR="00CC3136" w:rsidRDefault="00CC3136" w:rsidP="00CC3136">
      <w:pPr>
        <w:jc w:val="both"/>
        <w:rPr>
          <w:rFonts w:ascii="標楷體" w:eastAsia="標楷體" w:hAnsi="標楷體" w:cs="標楷體"/>
        </w:rPr>
      </w:pPr>
    </w:p>
    <w:sectPr w:rsidR="00CC3136">
      <w:pgSz w:w="11906" w:h="16838"/>
      <w:pgMar w:top="720" w:right="720" w:bottom="720" w:left="72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B2FAA" w14:textId="77777777" w:rsidR="004B0FB8" w:rsidRDefault="004B0FB8" w:rsidP="005E4AE9">
      <w:r>
        <w:separator/>
      </w:r>
    </w:p>
  </w:endnote>
  <w:endnote w:type="continuationSeparator" w:id="0">
    <w:p w14:paraId="7561139B" w14:textId="77777777" w:rsidR="004B0FB8" w:rsidRDefault="004B0FB8" w:rsidP="005E4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AD563" w14:textId="77777777" w:rsidR="004B0FB8" w:rsidRDefault="004B0FB8" w:rsidP="005E4AE9">
      <w:r>
        <w:separator/>
      </w:r>
    </w:p>
  </w:footnote>
  <w:footnote w:type="continuationSeparator" w:id="0">
    <w:p w14:paraId="56C334D0" w14:textId="77777777" w:rsidR="004B0FB8" w:rsidRDefault="004B0FB8" w:rsidP="005E4A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435"/>
    <w:rsid w:val="0010087C"/>
    <w:rsid w:val="00174705"/>
    <w:rsid w:val="002020DA"/>
    <w:rsid w:val="00206730"/>
    <w:rsid w:val="00297435"/>
    <w:rsid w:val="00381224"/>
    <w:rsid w:val="004B0FB8"/>
    <w:rsid w:val="005E4AE9"/>
    <w:rsid w:val="00804AF4"/>
    <w:rsid w:val="00936E7D"/>
    <w:rsid w:val="009A4869"/>
    <w:rsid w:val="00B85ED8"/>
    <w:rsid w:val="00CC3136"/>
    <w:rsid w:val="00D27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A033D3"/>
  <w15:docId w15:val="{B76E7B92-2674-4BF2-A975-C1CA641F3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5ED8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0226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26AB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3733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7336B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733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7336B"/>
    <w:rPr>
      <w:sz w:val="20"/>
      <w:szCs w:val="20"/>
    </w:rPr>
  </w:style>
  <w:style w:type="paragraph" w:styleId="aa">
    <w:name w:val="No Spacing"/>
    <w:uiPriority w:val="1"/>
    <w:qFormat/>
    <w:rsid w:val="00FE302D"/>
  </w:style>
  <w:style w:type="character" w:styleId="ab">
    <w:name w:val="Unresolved Mention"/>
    <w:basedOn w:val="a0"/>
    <w:uiPriority w:val="99"/>
    <w:semiHidden/>
    <w:unhideWhenUsed/>
    <w:rsid w:val="00CB17CE"/>
    <w:rPr>
      <w:color w:val="605E5C"/>
      <w:shd w:val="clear" w:color="auto" w:fill="E1DFDD"/>
    </w:rPr>
  </w:style>
  <w:style w:type="character" w:customStyle="1" w:styleId="il">
    <w:name w:val="il"/>
    <w:basedOn w:val="a0"/>
    <w:rsid w:val="00BE495E"/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ipHYzyhkbtPc35Lf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VYyMDjn2N8NHsRwX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DQz0UPvzZS1xs/ySyz1iq/doQQ==">CgMxLjA4AHIhMWZSNnpFWFhuTTNaN1RqZTdsNVk3T1doVm03dHpZTUpG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</Pages>
  <Words>118</Words>
  <Characters>673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心健中心</dc:creator>
  <cp:lastModifiedBy>user</cp:lastModifiedBy>
  <cp:revision>5</cp:revision>
  <dcterms:created xsi:type="dcterms:W3CDTF">2026-08-24T02:06:00Z</dcterms:created>
  <dcterms:modified xsi:type="dcterms:W3CDTF">2026-08-24T09:40:00Z</dcterms:modified>
</cp:coreProperties>
</file>